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DA3" w:rsidRPr="00296DA3" w:rsidRDefault="00296DA3" w:rsidP="00296DA3">
      <w:pPr>
        <w:spacing w:line="600" w:lineRule="exact"/>
        <w:rPr>
          <w:rFonts w:ascii="方正仿宋_GBK" w:eastAsia="方正仿宋_GBK" w:hint="eastAsia"/>
          <w:sz w:val="28"/>
          <w:szCs w:val="28"/>
        </w:rPr>
      </w:pPr>
      <w:r w:rsidRPr="00296DA3">
        <w:rPr>
          <w:rFonts w:ascii="方正仿宋_GBK" w:eastAsia="方正仿宋_GBK" w:hint="eastAsia"/>
          <w:sz w:val="28"/>
          <w:szCs w:val="28"/>
        </w:rPr>
        <w:t>附件</w:t>
      </w:r>
    </w:p>
    <w:p w:rsidR="00296DA3" w:rsidRPr="00296DA3" w:rsidRDefault="00296DA3" w:rsidP="00296DA3">
      <w:pPr>
        <w:spacing w:line="600" w:lineRule="exact"/>
        <w:ind w:firstLineChars="200" w:firstLine="640"/>
        <w:jc w:val="center"/>
        <w:rPr>
          <w:rFonts w:ascii="方正黑体_GBK" w:eastAsia="方正黑体_GBK" w:hint="eastAsia"/>
          <w:sz w:val="32"/>
          <w:szCs w:val="32"/>
        </w:rPr>
      </w:pPr>
      <w:r w:rsidRPr="00296DA3">
        <w:rPr>
          <w:rFonts w:ascii="Times New Roman" w:eastAsia="方正黑体_GBK" w:hAnsi="Times New Roman" w:hint="eastAsia"/>
          <w:sz w:val="32"/>
          <w:szCs w:val="32"/>
        </w:rPr>
        <w:t>2023</w:t>
      </w:r>
      <w:bookmarkStart w:id="0" w:name="_GoBack"/>
      <w:bookmarkEnd w:id="0"/>
      <w:r w:rsidRPr="00296DA3">
        <w:rPr>
          <w:rFonts w:ascii="方正黑体_GBK" w:eastAsia="方正黑体_GBK" w:hint="eastAsia"/>
          <w:sz w:val="32"/>
          <w:szCs w:val="32"/>
        </w:rPr>
        <w:t>年度重庆市社会科学规划</w:t>
      </w:r>
    </w:p>
    <w:p w:rsidR="00296DA3" w:rsidRDefault="00296DA3" w:rsidP="00296DA3">
      <w:pPr>
        <w:spacing w:line="600" w:lineRule="exact"/>
        <w:ind w:firstLineChars="200" w:firstLine="640"/>
        <w:jc w:val="center"/>
        <w:rPr>
          <w:rFonts w:ascii="方正黑体_GBK" w:eastAsia="方正黑体_GBK"/>
          <w:sz w:val="32"/>
          <w:szCs w:val="32"/>
        </w:rPr>
      </w:pPr>
      <w:r w:rsidRPr="00296DA3">
        <w:rPr>
          <w:rFonts w:ascii="方正黑体_GBK" w:eastAsia="方正黑体_GBK" w:hint="eastAsia"/>
          <w:sz w:val="32"/>
          <w:szCs w:val="32"/>
        </w:rPr>
        <w:t>中</w:t>
      </w:r>
      <w:proofErr w:type="gramStart"/>
      <w:r w:rsidRPr="00296DA3">
        <w:rPr>
          <w:rFonts w:ascii="方正黑体_GBK" w:eastAsia="方正黑体_GBK" w:hint="eastAsia"/>
          <w:sz w:val="32"/>
          <w:szCs w:val="32"/>
        </w:rPr>
        <w:t>特</w:t>
      </w:r>
      <w:proofErr w:type="gramEnd"/>
      <w:r w:rsidRPr="00296DA3">
        <w:rPr>
          <w:rFonts w:ascii="方正黑体_GBK" w:eastAsia="方正黑体_GBK" w:hint="eastAsia"/>
          <w:sz w:val="32"/>
          <w:szCs w:val="32"/>
        </w:rPr>
        <w:t>理论项目选题指南</w:t>
      </w:r>
    </w:p>
    <w:p w:rsidR="00296DA3" w:rsidRPr="00296DA3" w:rsidRDefault="00296DA3" w:rsidP="00296DA3">
      <w:pPr>
        <w:spacing w:line="600" w:lineRule="exact"/>
        <w:ind w:firstLineChars="200" w:firstLine="640"/>
        <w:jc w:val="center"/>
        <w:rPr>
          <w:rFonts w:ascii="方正黑体_GBK" w:eastAsia="方正黑体_GBK" w:hint="eastAsia"/>
          <w:sz w:val="32"/>
          <w:szCs w:val="32"/>
        </w:rPr>
      </w:pPr>
    </w:p>
    <w:p w:rsidR="00296DA3" w:rsidRPr="00296DA3" w:rsidRDefault="00296DA3" w:rsidP="00296DA3">
      <w:pPr>
        <w:spacing w:line="600" w:lineRule="exact"/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296DA3">
        <w:rPr>
          <w:rFonts w:ascii="Times New Roman" w:eastAsia="方正仿宋_GBK" w:hAnsi="Times New Roman" w:hint="eastAsia"/>
          <w:sz w:val="28"/>
          <w:szCs w:val="28"/>
        </w:rPr>
        <w:t>1</w:t>
      </w:r>
      <w:r w:rsidRPr="00296DA3">
        <w:rPr>
          <w:rFonts w:ascii="方正仿宋_GBK" w:eastAsia="方正仿宋_GBK" w:hint="eastAsia"/>
          <w:sz w:val="28"/>
          <w:szCs w:val="28"/>
        </w:rPr>
        <w:t>.习近平新时代中国特色社会主义思想的整体性系统性学理性研究</w:t>
      </w:r>
    </w:p>
    <w:p w:rsidR="00296DA3" w:rsidRPr="00296DA3" w:rsidRDefault="00296DA3" w:rsidP="00296DA3">
      <w:pPr>
        <w:spacing w:line="600" w:lineRule="exact"/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296DA3">
        <w:rPr>
          <w:rFonts w:ascii="Times New Roman" w:eastAsia="方正仿宋_GBK" w:hAnsi="Times New Roman" w:hint="eastAsia"/>
          <w:sz w:val="28"/>
          <w:szCs w:val="28"/>
        </w:rPr>
        <w:t>2</w:t>
      </w:r>
      <w:r w:rsidRPr="00296DA3">
        <w:rPr>
          <w:rFonts w:ascii="方正仿宋_GBK" w:eastAsia="方正仿宋_GBK" w:hint="eastAsia"/>
          <w:sz w:val="28"/>
          <w:szCs w:val="28"/>
        </w:rPr>
        <w:t>.中国式现代化理论体系研究</w:t>
      </w:r>
    </w:p>
    <w:p w:rsidR="00296DA3" w:rsidRPr="00296DA3" w:rsidRDefault="00296DA3" w:rsidP="00296DA3">
      <w:pPr>
        <w:spacing w:line="600" w:lineRule="exact"/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296DA3">
        <w:rPr>
          <w:rFonts w:ascii="Times New Roman" w:eastAsia="方正仿宋_GBK" w:hAnsi="Times New Roman" w:hint="eastAsia"/>
          <w:sz w:val="28"/>
          <w:szCs w:val="28"/>
        </w:rPr>
        <w:t>3</w:t>
      </w:r>
      <w:r w:rsidRPr="00296DA3">
        <w:rPr>
          <w:rFonts w:ascii="方正仿宋_GBK" w:eastAsia="方正仿宋_GBK" w:hint="eastAsia"/>
          <w:sz w:val="28"/>
          <w:szCs w:val="28"/>
        </w:rPr>
        <w:t>.党在中国式现代化建设中的领导地位研究</w:t>
      </w:r>
    </w:p>
    <w:p w:rsidR="00296DA3" w:rsidRPr="00296DA3" w:rsidRDefault="00296DA3" w:rsidP="00296DA3">
      <w:pPr>
        <w:spacing w:line="600" w:lineRule="exact"/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296DA3">
        <w:rPr>
          <w:rFonts w:ascii="Times New Roman" w:eastAsia="方正仿宋_GBK" w:hAnsi="Times New Roman" w:hint="eastAsia"/>
          <w:sz w:val="28"/>
          <w:szCs w:val="28"/>
        </w:rPr>
        <w:t>4</w:t>
      </w:r>
      <w:r w:rsidRPr="00296DA3">
        <w:rPr>
          <w:rFonts w:ascii="方正仿宋_GBK" w:eastAsia="方正仿宋_GBK" w:hint="eastAsia"/>
          <w:sz w:val="28"/>
          <w:szCs w:val="28"/>
        </w:rPr>
        <w:t>.中国式现代化的鲜明特色（科学内涵）研究</w:t>
      </w:r>
    </w:p>
    <w:p w:rsidR="00296DA3" w:rsidRPr="00296DA3" w:rsidRDefault="00296DA3" w:rsidP="00296DA3">
      <w:pPr>
        <w:spacing w:line="600" w:lineRule="exact"/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296DA3">
        <w:rPr>
          <w:rFonts w:ascii="Times New Roman" w:eastAsia="方正仿宋_GBK" w:hAnsi="Times New Roman" w:hint="eastAsia"/>
          <w:sz w:val="28"/>
          <w:szCs w:val="28"/>
        </w:rPr>
        <w:t>5</w:t>
      </w:r>
      <w:r w:rsidRPr="00296DA3">
        <w:rPr>
          <w:rFonts w:ascii="方正仿宋_GBK" w:eastAsia="方正仿宋_GBK" w:hint="eastAsia"/>
          <w:sz w:val="28"/>
          <w:szCs w:val="28"/>
        </w:rPr>
        <w:t>.中国式现代化蕴含的独特世界观、价值观、历史观、文明观、民主观、生态观及其伟大实践研究</w:t>
      </w:r>
    </w:p>
    <w:p w:rsidR="00296DA3" w:rsidRPr="00296DA3" w:rsidRDefault="00296DA3" w:rsidP="00296DA3">
      <w:pPr>
        <w:spacing w:line="600" w:lineRule="exact"/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296DA3">
        <w:rPr>
          <w:rFonts w:ascii="Times New Roman" w:eastAsia="方正仿宋_GBK" w:hAnsi="Times New Roman" w:hint="eastAsia"/>
          <w:sz w:val="28"/>
          <w:szCs w:val="28"/>
        </w:rPr>
        <w:t>6</w:t>
      </w:r>
      <w:r w:rsidRPr="00296DA3">
        <w:rPr>
          <w:rFonts w:ascii="方正仿宋_GBK" w:eastAsia="方正仿宋_GBK" w:hint="eastAsia"/>
          <w:sz w:val="28"/>
          <w:szCs w:val="28"/>
        </w:rPr>
        <w:t>.中国式现代化对世界现代化理论和实践的重大创新研究</w:t>
      </w:r>
    </w:p>
    <w:p w:rsidR="00296DA3" w:rsidRPr="00296DA3" w:rsidRDefault="00296DA3" w:rsidP="00296DA3">
      <w:pPr>
        <w:spacing w:line="600" w:lineRule="exact"/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296DA3">
        <w:rPr>
          <w:rFonts w:ascii="Times New Roman" w:eastAsia="方正仿宋_GBK" w:hAnsi="Times New Roman" w:hint="eastAsia"/>
          <w:sz w:val="28"/>
          <w:szCs w:val="28"/>
        </w:rPr>
        <w:t>7</w:t>
      </w:r>
      <w:r w:rsidRPr="00296DA3">
        <w:rPr>
          <w:rFonts w:ascii="方正仿宋_GBK" w:eastAsia="方正仿宋_GBK" w:hint="eastAsia"/>
          <w:sz w:val="28"/>
          <w:szCs w:val="28"/>
        </w:rPr>
        <w:t>.推进中国式现代化中增强战略的前瞻性研究</w:t>
      </w:r>
    </w:p>
    <w:p w:rsidR="00296DA3" w:rsidRPr="00296DA3" w:rsidRDefault="00296DA3" w:rsidP="00296DA3">
      <w:pPr>
        <w:spacing w:line="600" w:lineRule="exact"/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296DA3">
        <w:rPr>
          <w:rFonts w:ascii="Times New Roman" w:eastAsia="方正仿宋_GBK" w:hAnsi="Times New Roman" w:hint="eastAsia"/>
          <w:sz w:val="28"/>
          <w:szCs w:val="28"/>
        </w:rPr>
        <w:t>8</w:t>
      </w:r>
      <w:r w:rsidRPr="00296DA3">
        <w:rPr>
          <w:rFonts w:ascii="方正仿宋_GBK" w:eastAsia="方正仿宋_GBK" w:hint="eastAsia"/>
          <w:sz w:val="28"/>
          <w:szCs w:val="28"/>
        </w:rPr>
        <w:t>.推进中国式现代化中增强战略的全局性研究</w:t>
      </w:r>
    </w:p>
    <w:p w:rsidR="00296DA3" w:rsidRPr="00296DA3" w:rsidRDefault="00296DA3" w:rsidP="00296DA3">
      <w:pPr>
        <w:spacing w:line="600" w:lineRule="exact"/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296DA3">
        <w:rPr>
          <w:rFonts w:ascii="Times New Roman" w:eastAsia="方正仿宋_GBK" w:hAnsi="Times New Roman" w:hint="eastAsia"/>
          <w:sz w:val="28"/>
          <w:szCs w:val="28"/>
        </w:rPr>
        <w:t>9</w:t>
      </w:r>
      <w:r w:rsidRPr="00296DA3">
        <w:rPr>
          <w:rFonts w:ascii="方正仿宋_GBK" w:eastAsia="方正仿宋_GBK" w:hint="eastAsia"/>
          <w:sz w:val="28"/>
          <w:szCs w:val="28"/>
        </w:rPr>
        <w:t>.推进中国式现代化中增强战略的稳定性研究</w:t>
      </w:r>
    </w:p>
    <w:p w:rsidR="00296DA3" w:rsidRPr="00296DA3" w:rsidRDefault="00296DA3" w:rsidP="00296DA3">
      <w:pPr>
        <w:spacing w:line="600" w:lineRule="exact"/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296DA3">
        <w:rPr>
          <w:rFonts w:ascii="Times New Roman" w:eastAsia="方正仿宋_GBK" w:hAnsi="Times New Roman" w:hint="eastAsia"/>
          <w:sz w:val="28"/>
          <w:szCs w:val="28"/>
        </w:rPr>
        <w:t>10</w:t>
      </w:r>
      <w:r w:rsidRPr="00296DA3">
        <w:rPr>
          <w:rFonts w:ascii="方正仿宋_GBK" w:eastAsia="方正仿宋_GBK" w:hint="eastAsia"/>
          <w:sz w:val="28"/>
          <w:szCs w:val="28"/>
        </w:rPr>
        <w:t>.推进中国式现代化中把握战略主动研究</w:t>
      </w:r>
    </w:p>
    <w:p w:rsidR="00296DA3" w:rsidRPr="00296DA3" w:rsidRDefault="00296DA3" w:rsidP="00296DA3">
      <w:pPr>
        <w:spacing w:line="600" w:lineRule="exact"/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296DA3">
        <w:rPr>
          <w:rFonts w:ascii="Times New Roman" w:eastAsia="方正仿宋_GBK" w:hAnsi="Times New Roman" w:hint="eastAsia"/>
          <w:sz w:val="28"/>
          <w:szCs w:val="28"/>
        </w:rPr>
        <w:t>11</w:t>
      </w:r>
      <w:r w:rsidRPr="00296DA3">
        <w:rPr>
          <w:rFonts w:ascii="方正仿宋_GBK" w:eastAsia="方正仿宋_GBK" w:hint="eastAsia"/>
          <w:sz w:val="28"/>
          <w:szCs w:val="28"/>
        </w:rPr>
        <w:t>.推进中国式现代化应处理好的六个重大关系研究</w:t>
      </w:r>
    </w:p>
    <w:p w:rsidR="00296DA3" w:rsidRPr="00296DA3" w:rsidRDefault="00296DA3" w:rsidP="00296DA3">
      <w:pPr>
        <w:spacing w:line="600" w:lineRule="exact"/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296DA3">
        <w:rPr>
          <w:rFonts w:ascii="Times New Roman" w:eastAsia="方正仿宋_GBK" w:hAnsi="Times New Roman" w:hint="eastAsia"/>
          <w:sz w:val="28"/>
          <w:szCs w:val="28"/>
        </w:rPr>
        <w:t>12</w:t>
      </w:r>
      <w:r w:rsidRPr="00296DA3">
        <w:rPr>
          <w:rFonts w:ascii="方正仿宋_GBK" w:eastAsia="方正仿宋_GBK" w:hint="eastAsia"/>
          <w:sz w:val="28"/>
          <w:szCs w:val="28"/>
        </w:rPr>
        <w:t>.中国式现代化创造人类文明新形态研究</w:t>
      </w:r>
    </w:p>
    <w:p w:rsidR="00296DA3" w:rsidRPr="00296DA3" w:rsidRDefault="00296DA3" w:rsidP="00296DA3">
      <w:pPr>
        <w:spacing w:line="600" w:lineRule="exact"/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296DA3">
        <w:rPr>
          <w:rFonts w:ascii="Times New Roman" w:eastAsia="方正仿宋_GBK" w:hAnsi="Times New Roman" w:hint="eastAsia"/>
          <w:sz w:val="28"/>
          <w:szCs w:val="28"/>
        </w:rPr>
        <w:t>13</w:t>
      </w:r>
      <w:r w:rsidRPr="00296DA3">
        <w:rPr>
          <w:rFonts w:ascii="方正仿宋_GBK" w:eastAsia="方正仿宋_GBK" w:hint="eastAsia"/>
          <w:sz w:val="28"/>
          <w:szCs w:val="28"/>
        </w:rPr>
        <w:t>. “大党独有难题”的破解之道研究</w:t>
      </w:r>
    </w:p>
    <w:p w:rsidR="00296DA3" w:rsidRPr="00296DA3" w:rsidRDefault="00296DA3" w:rsidP="00296DA3">
      <w:pPr>
        <w:spacing w:line="600" w:lineRule="exact"/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296DA3">
        <w:rPr>
          <w:rFonts w:ascii="Times New Roman" w:eastAsia="方正仿宋_GBK" w:hAnsi="Times New Roman" w:hint="eastAsia"/>
          <w:sz w:val="28"/>
          <w:szCs w:val="28"/>
        </w:rPr>
        <w:t>14</w:t>
      </w:r>
      <w:r w:rsidRPr="00296DA3">
        <w:rPr>
          <w:rFonts w:ascii="方正仿宋_GBK" w:eastAsia="方正仿宋_GBK" w:hint="eastAsia"/>
          <w:sz w:val="28"/>
          <w:szCs w:val="28"/>
        </w:rPr>
        <w:t>.提升全过程人民民主的制度化水平研究</w:t>
      </w:r>
    </w:p>
    <w:p w:rsidR="00296DA3" w:rsidRPr="00296DA3" w:rsidRDefault="00296DA3" w:rsidP="00296DA3">
      <w:pPr>
        <w:spacing w:line="600" w:lineRule="exact"/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296DA3">
        <w:rPr>
          <w:rFonts w:ascii="Times New Roman" w:eastAsia="方正仿宋_GBK" w:hAnsi="Times New Roman" w:hint="eastAsia"/>
          <w:sz w:val="28"/>
          <w:szCs w:val="28"/>
        </w:rPr>
        <w:t>15</w:t>
      </w:r>
      <w:r w:rsidRPr="00296DA3">
        <w:rPr>
          <w:rFonts w:ascii="方正仿宋_GBK" w:eastAsia="方正仿宋_GBK" w:hint="eastAsia"/>
          <w:sz w:val="28"/>
          <w:szCs w:val="28"/>
        </w:rPr>
        <w:t>.习近平总书记关于数字中国建设的重要论述引领数字重庆建设实践（案例）研究</w:t>
      </w:r>
    </w:p>
    <w:p w:rsidR="00296DA3" w:rsidRPr="00296DA3" w:rsidRDefault="00296DA3" w:rsidP="00296DA3">
      <w:pPr>
        <w:spacing w:line="600" w:lineRule="exact"/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296DA3">
        <w:rPr>
          <w:rFonts w:ascii="Times New Roman" w:eastAsia="方正仿宋_GBK" w:hAnsi="Times New Roman" w:hint="eastAsia"/>
          <w:sz w:val="28"/>
          <w:szCs w:val="28"/>
        </w:rPr>
        <w:t>16</w:t>
      </w:r>
      <w:r w:rsidRPr="00296DA3">
        <w:rPr>
          <w:rFonts w:ascii="方正仿宋_GBK" w:eastAsia="方正仿宋_GBK" w:hint="eastAsia"/>
          <w:sz w:val="28"/>
          <w:szCs w:val="28"/>
        </w:rPr>
        <w:t>.坚持全市域融入全方位推进成渝地区双城经济圈建设</w:t>
      </w:r>
      <w:proofErr w:type="gramStart"/>
      <w:r w:rsidRPr="00296DA3">
        <w:rPr>
          <w:rFonts w:ascii="方正仿宋_GBK" w:eastAsia="方正仿宋_GBK" w:hint="eastAsia"/>
          <w:sz w:val="28"/>
          <w:szCs w:val="28"/>
        </w:rPr>
        <w:t>走深走</w:t>
      </w:r>
      <w:r w:rsidRPr="00296DA3">
        <w:rPr>
          <w:rFonts w:ascii="方正仿宋_GBK" w:eastAsia="方正仿宋_GBK" w:hint="eastAsia"/>
          <w:sz w:val="28"/>
          <w:szCs w:val="28"/>
        </w:rPr>
        <w:lastRenderedPageBreak/>
        <w:t>实</w:t>
      </w:r>
      <w:proofErr w:type="gramEnd"/>
      <w:r w:rsidRPr="00296DA3">
        <w:rPr>
          <w:rFonts w:ascii="方正仿宋_GBK" w:eastAsia="方正仿宋_GBK" w:hint="eastAsia"/>
          <w:sz w:val="28"/>
          <w:szCs w:val="28"/>
        </w:rPr>
        <w:t>研究</w:t>
      </w:r>
    </w:p>
    <w:p w:rsidR="00296DA3" w:rsidRPr="00296DA3" w:rsidRDefault="00296DA3" w:rsidP="00296DA3">
      <w:pPr>
        <w:spacing w:line="600" w:lineRule="exact"/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296DA3">
        <w:rPr>
          <w:rFonts w:ascii="Times New Roman" w:eastAsia="方正仿宋_GBK" w:hAnsi="Times New Roman" w:hint="eastAsia"/>
          <w:sz w:val="28"/>
          <w:szCs w:val="28"/>
        </w:rPr>
        <w:t>17</w:t>
      </w:r>
      <w:r w:rsidRPr="00296DA3">
        <w:rPr>
          <w:rFonts w:ascii="方正仿宋_GBK" w:eastAsia="方正仿宋_GBK" w:hint="eastAsia"/>
          <w:sz w:val="28"/>
          <w:szCs w:val="28"/>
        </w:rPr>
        <w:t>.重庆推动西部陆海新通道迭代升级研究</w:t>
      </w:r>
    </w:p>
    <w:p w:rsidR="00296DA3" w:rsidRPr="00296DA3" w:rsidRDefault="00296DA3" w:rsidP="00296DA3">
      <w:pPr>
        <w:spacing w:line="600" w:lineRule="exact"/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296DA3">
        <w:rPr>
          <w:rFonts w:ascii="Times New Roman" w:eastAsia="方正仿宋_GBK" w:hAnsi="Times New Roman" w:hint="eastAsia"/>
          <w:sz w:val="28"/>
          <w:szCs w:val="28"/>
        </w:rPr>
        <w:t>18</w:t>
      </w:r>
      <w:r w:rsidRPr="00296DA3">
        <w:rPr>
          <w:rFonts w:ascii="方正仿宋_GBK" w:eastAsia="方正仿宋_GBK" w:hint="eastAsia"/>
          <w:sz w:val="28"/>
          <w:szCs w:val="28"/>
        </w:rPr>
        <w:t>.习近平法治思想引领新时代全面依法治国的重庆实践研究</w:t>
      </w:r>
    </w:p>
    <w:p w:rsidR="00296DA3" w:rsidRPr="00296DA3" w:rsidRDefault="00296DA3" w:rsidP="00296DA3">
      <w:pPr>
        <w:spacing w:line="600" w:lineRule="exact"/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296DA3">
        <w:rPr>
          <w:rFonts w:ascii="Times New Roman" w:eastAsia="方正仿宋_GBK" w:hAnsi="Times New Roman" w:hint="eastAsia"/>
          <w:sz w:val="28"/>
          <w:szCs w:val="28"/>
        </w:rPr>
        <w:t>19</w:t>
      </w:r>
      <w:r w:rsidRPr="00296DA3">
        <w:rPr>
          <w:rFonts w:ascii="方正仿宋_GBK" w:eastAsia="方正仿宋_GBK" w:hint="eastAsia"/>
          <w:sz w:val="28"/>
          <w:szCs w:val="28"/>
        </w:rPr>
        <w:t>.重庆</w:t>
      </w:r>
      <w:proofErr w:type="gramStart"/>
      <w:r w:rsidRPr="00296DA3">
        <w:rPr>
          <w:rFonts w:ascii="方正仿宋_GBK" w:eastAsia="方正仿宋_GBK" w:hint="eastAsia"/>
          <w:sz w:val="28"/>
          <w:szCs w:val="28"/>
        </w:rPr>
        <w:t>打造市</w:t>
      </w:r>
      <w:proofErr w:type="gramEnd"/>
      <w:r w:rsidRPr="00296DA3">
        <w:rPr>
          <w:rFonts w:ascii="方正仿宋_GBK" w:eastAsia="方正仿宋_GBK" w:hint="eastAsia"/>
          <w:sz w:val="28"/>
          <w:szCs w:val="28"/>
        </w:rPr>
        <w:t>域高效能治理新样板研究</w:t>
      </w:r>
    </w:p>
    <w:p w:rsidR="00296DA3" w:rsidRPr="00296DA3" w:rsidRDefault="00296DA3" w:rsidP="00296DA3">
      <w:pPr>
        <w:spacing w:line="600" w:lineRule="exact"/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296DA3">
        <w:rPr>
          <w:rFonts w:ascii="Times New Roman" w:eastAsia="方正仿宋_GBK" w:hAnsi="Times New Roman" w:hint="eastAsia"/>
          <w:sz w:val="28"/>
          <w:szCs w:val="28"/>
        </w:rPr>
        <w:t>20</w:t>
      </w:r>
      <w:r w:rsidRPr="00296DA3">
        <w:rPr>
          <w:rFonts w:ascii="方正仿宋_GBK" w:eastAsia="方正仿宋_GBK" w:hint="eastAsia"/>
          <w:sz w:val="28"/>
          <w:szCs w:val="28"/>
        </w:rPr>
        <w:t>.推进以党的自我革命引领社会革命的重庆市</w:t>
      </w:r>
      <w:proofErr w:type="gramStart"/>
      <w:r w:rsidRPr="00296DA3">
        <w:rPr>
          <w:rFonts w:ascii="方正仿宋_GBK" w:eastAsia="方正仿宋_GBK" w:hint="eastAsia"/>
          <w:sz w:val="28"/>
          <w:szCs w:val="28"/>
        </w:rPr>
        <w:t>域实践</w:t>
      </w:r>
      <w:proofErr w:type="gramEnd"/>
      <w:r w:rsidRPr="00296DA3">
        <w:rPr>
          <w:rFonts w:ascii="方正仿宋_GBK" w:eastAsia="方正仿宋_GBK" w:hint="eastAsia"/>
          <w:sz w:val="28"/>
          <w:szCs w:val="28"/>
        </w:rPr>
        <w:t>路径研究</w:t>
      </w:r>
    </w:p>
    <w:p w:rsidR="00296DA3" w:rsidRPr="00296DA3" w:rsidRDefault="00296DA3" w:rsidP="00296DA3">
      <w:pPr>
        <w:spacing w:line="600" w:lineRule="exact"/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296DA3">
        <w:rPr>
          <w:rFonts w:ascii="Times New Roman" w:eastAsia="方正仿宋_GBK" w:hAnsi="Times New Roman" w:hint="eastAsia"/>
          <w:sz w:val="28"/>
          <w:szCs w:val="28"/>
        </w:rPr>
        <w:t>21</w:t>
      </w:r>
      <w:r w:rsidRPr="00296DA3">
        <w:rPr>
          <w:rFonts w:ascii="方正仿宋_GBK" w:eastAsia="方正仿宋_GBK" w:hint="eastAsia"/>
          <w:sz w:val="28"/>
          <w:szCs w:val="28"/>
        </w:rPr>
        <w:t>.以打造新时代“红岩先锋”变革型组织推动重庆党建高质量发展研究</w:t>
      </w:r>
    </w:p>
    <w:p w:rsidR="00296DA3" w:rsidRPr="00296DA3" w:rsidRDefault="00296DA3" w:rsidP="00296DA3">
      <w:pPr>
        <w:spacing w:line="600" w:lineRule="exact"/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296DA3">
        <w:rPr>
          <w:rFonts w:ascii="Times New Roman" w:eastAsia="方正仿宋_GBK" w:hAnsi="Times New Roman" w:hint="eastAsia"/>
          <w:sz w:val="28"/>
          <w:szCs w:val="28"/>
        </w:rPr>
        <w:t>22</w:t>
      </w:r>
      <w:r w:rsidRPr="00296DA3">
        <w:rPr>
          <w:rFonts w:ascii="方正仿宋_GBK" w:eastAsia="方正仿宋_GBK" w:hint="eastAsia"/>
          <w:sz w:val="28"/>
          <w:szCs w:val="28"/>
        </w:rPr>
        <w:t>.重庆实施红岩精神传承弘扬工程研究</w:t>
      </w:r>
    </w:p>
    <w:p w:rsidR="00296DA3" w:rsidRPr="00296DA3" w:rsidRDefault="00296DA3" w:rsidP="00296DA3">
      <w:pPr>
        <w:spacing w:line="600" w:lineRule="exact"/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296DA3">
        <w:rPr>
          <w:rFonts w:ascii="Times New Roman" w:eastAsia="方正仿宋_GBK" w:hAnsi="Times New Roman" w:hint="eastAsia"/>
          <w:sz w:val="28"/>
          <w:szCs w:val="28"/>
        </w:rPr>
        <w:t>23</w:t>
      </w:r>
      <w:r w:rsidRPr="00296DA3">
        <w:rPr>
          <w:rFonts w:ascii="方正仿宋_GBK" w:eastAsia="方正仿宋_GBK" w:hint="eastAsia"/>
          <w:sz w:val="28"/>
          <w:szCs w:val="28"/>
        </w:rPr>
        <w:t>.重庆打造红色基因传承示范区研究</w:t>
      </w:r>
    </w:p>
    <w:p w:rsidR="00296DA3" w:rsidRPr="00296DA3" w:rsidRDefault="00296DA3" w:rsidP="00296DA3">
      <w:pPr>
        <w:spacing w:line="600" w:lineRule="exact"/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296DA3">
        <w:rPr>
          <w:rFonts w:ascii="Times New Roman" w:eastAsia="方正仿宋_GBK" w:hAnsi="Times New Roman" w:hint="eastAsia"/>
          <w:sz w:val="28"/>
          <w:szCs w:val="28"/>
        </w:rPr>
        <w:t>24</w:t>
      </w:r>
      <w:r w:rsidRPr="00296DA3">
        <w:rPr>
          <w:rFonts w:ascii="方正仿宋_GBK" w:eastAsia="方正仿宋_GBK" w:hint="eastAsia"/>
          <w:sz w:val="28"/>
          <w:szCs w:val="28"/>
        </w:rPr>
        <w:t>.重庆健全党的创新理论研究阐释传播体系研究</w:t>
      </w:r>
    </w:p>
    <w:p w:rsidR="00296DA3" w:rsidRPr="00296DA3" w:rsidRDefault="00296DA3" w:rsidP="00296DA3">
      <w:pPr>
        <w:spacing w:line="600" w:lineRule="exact"/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296DA3">
        <w:rPr>
          <w:rFonts w:ascii="Times New Roman" w:eastAsia="方正仿宋_GBK" w:hAnsi="Times New Roman" w:hint="eastAsia"/>
          <w:sz w:val="28"/>
          <w:szCs w:val="28"/>
        </w:rPr>
        <w:t>25</w:t>
      </w:r>
      <w:r w:rsidRPr="00296DA3">
        <w:rPr>
          <w:rFonts w:ascii="方正仿宋_GBK" w:eastAsia="方正仿宋_GBK" w:hint="eastAsia"/>
          <w:sz w:val="28"/>
          <w:szCs w:val="28"/>
        </w:rPr>
        <w:t>.推动巴渝文化、三峡文化、抗战文化、革命文化、统战文化、移民文化等创造性转化、创新性发展研究</w:t>
      </w:r>
    </w:p>
    <w:p w:rsidR="00296DA3" w:rsidRPr="00296DA3" w:rsidRDefault="00296DA3" w:rsidP="00296DA3">
      <w:pPr>
        <w:spacing w:line="600" w:lineRule="exact"/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296DA3">
        <w:rPr>
          <w:rFonts w:ascii="Times New Roman" w:eastAsia="方正仿宋_GBK" w:hAnsi="Times New Roman" w:hint="eastAsia"/>
          <w:sz w:val="28"/>
          <w:szCs w:val="28"/>
        </w:rPr>
        <w:t>26</w:t>
      </w:r>
      <w:r w:rsidRPr="00296DA3">
        <w:rPr>
          <w:rFonts w:ascii="方正仿宋_GBK" w:eastAsia="方正仿宋_GBK" w:hint="eastAsia"/>
          <w:sz w:val="28"/>
          <w:szCs w:val="28"/>
        </w:rPr>
        <w:t>.数字化赋能重庆基层宣传思想文化工作研究</w:t>
      </w:r>
    </w:p>
    <w:p w:rsidR="00296DA3" w:rsidRPr="00296DA3" w:rsidRDefault="00296DA3" w:rsidP="00296DA3">
      <w:pPr>
        <w:spacing w:line="600" w:lineRule="exact"/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296DA3">
        <w:rPr>
          <w:rFonts w:ascii="Times New Roman" w:eastAsia="方正仿宋_GBK" w:hAnsi="Times New Roman" w:hint="eastAsia"/>
          <w:sz w:val="28"/>
          <w:szCs w:val="28"/>
        </w:rPr>
        <w:t>27</w:t>
      </w:r>
      <w:r w:rsidRPr="00296DA3">
        <w:rPr>
          <w:rFonts w:ascii="方正仿宋_GBK" w:eastAsia="方正仿宋_GBK" w:hint="eastAsia"/>
          <w:sz w:val="28"/>
          <w:szCs w:val="28"/>
        </w:rPr>
        <w:t>.建设中华民族现代文明的重大意义、内涵要义及实践路径研究</w:t>
      </w:r>
    </w:p>
    <w:p w:rsidR="00296DA3" w:rsidRPr="00296DA3" w:rsidRDefault="00296DA3" w:rsidP="00296DA3">
      <w:pPr>
        <w:spacing w:line="600" w:lineRule="exact"/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296DA3">
        <w:rPr>
          <w:rFonts w:ascii="Times New Roman" w:eastAsia="方正仿宋_GBK" w:hAnsi="Times New Roman" w:hint="eastAsia"/>
          <w:sz w:val="28"/>
          <w:szCs w:val="28"/>
        </w:rPr>
        <w:t>28</w:t>
      </w:r>
      <w:r w:rsidRPr="00296DA3">
        <w:rPr>
          <w:rFonts w:ascii="方正仿宋_GBK" w:eastAsia="方正仿宋_GBK" w:hint="eastAsia"/>
          <w:sz w:val="28"/>
          <w:szCs w:val="28"/>
        </w:rPr>
        <w:t>.中华文明具有突出的连续性研究</w:t>
      </w:r>
    </w:p>
    <w:p w:rsidR="00296DA3" w:rsidRPr="00296DA3" w:rsidRDefault="00296DA3" w:rsidP="00296DA3">
      <w:pPr>
        <w:spacing w:line="600" w:lineRule="exact"/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296DA3">
        <w:rPr>
          <w:rFonts w:ascii="Times New Roman" w:eastAsia="方正仿宋_GBK" w:hAnsi="Times New Roman" w:hint="eastAsia"/>
          <w:sz w:val="28"/>
          <w:szCs w:val="28"/>
        </w:rPr>
        <w:t>29</w:t>
      </w:r>
      <w:r w:rsidRPr="00296DA3">
        <w:rPr>
          <w:rFonts w:ascii="方正仿宋_GBK" w:eastAsia="方正仿宋_GBK" w:hint="eastAsia"/>
          <w:sz w:val="28"/>
          <w:szCs w:val="28"/>
        </w:rPr>
        <w:t>.中华文明具有突出的创新性研究</w:t>
      </w:r>
    </w:p>
    <w:p w:rsidR="00296DA3" w:rsidRPr="00296DA3" w:rsidRDefault="00296DA3" w:rsidP="00296DA3">
      <w:pPr>
        <w:spacing w:line="600" w:lineRule="exact"/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296DA3">
        <w:rPr>
          <w:rFonts w:ascii="Times New Roman" w:eastAsia="方正仿宋_GBK" w:hAnsi="Times New Roman" w:hint="eastAsia"/>
          <w:sz w:val="28"/>
          <w:szCs w:val="28"/>
        </w:rPr>
        <w:t>30</w:t>
      </w:r>
      <w:r w:rsidRPr="00296DA3">
        <w:rPr>
          <w:rFonts w:ascii="方正仿宋_GBK" w:eastAsia="方正仿宋_GBK" w:hint="eastAsia"/>
          <w:sz w:val="28"/>
          <w:szCs w:val="28"/>
        </w:rPr>
        <w:t>.中华文明具有突出的统一性研究</w:t>
      </w:r>
    </w:p>
    <w:p w:rsidR="00296DA3" w:rsidRPr="00296DA3" w:rsidRDefault="00296DA3" w:rsidP="00296DA3">
      <w:pPr>
        <w:spacing w:line="600" w:lineRule="exact"/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296DA3">
        <w:rPr>
          <w:rFonts w:ascii="Times New Roman" w:eastAsia="方正仿宋_GBK" w:hAnsi="Times New Roman" w:hint="eastAsia"/>
          <w:sz w:val="28"/>
          <w:szCs w:val="28"/>
        </w:rPr>
        <w:t>31</w:t>
      </w:r>
      <w:r w:rsidRPr="00296DA3">
        <w:rPr>
          <w:rFonts w:ascii="方正仿宋_GBK" w:eastAsia="方正仿宋_GBK" w:hint="eastAsia"/>
          <w:sz w:val="28"/>
          <w:szCs w:val="28"/>
        </w:rPr>
        <w:t>.中华文明具有突出的包容性研究</w:t>
      </w:r>
    </w:p>
    <w:p w:rsidR="00296DA3" w:rsidRPr="00296DA3" w:rsidRDefault="00296DA3" w:rsidP="00296DA3">
      <w:pPr>
        <w:spacing w:line="600" w:lineRule="exact"/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296DA3">
        <w:rPr>
          <w:rFonts w:ascii="Times New Roman" w:eastAsia="方正仿宋_GBK" w:hAnsi="Times New Roman" w:hint="eastAsia"/>
          <w:sz w:val="28"/>
          <w:szCs w:val="28"/>
        </w:rPr>
        <w:t>32</w:t>
      </w:r>
      <w:r w:rsidRPr="00296DA3">
        <w:rPr>
          <w:rFonts w:ascii="方正仿宋_GBK" w:eastAsia="方正仿宋_GBK" w:hint="eastAsia"/>
          <w:sz w:val="28"/>
          <w:szCs w:val="28"/>
        </w:rPr>
        <w:t>.中华文明具有突出的和平性研究</w:t>
      </w:r>
    </w:p>
    <w:p w:rsidR="00296DA3" w:rsidRPr="00296DA3" w:rsidRDefault="00296DA3" w:rsidP="00296DA3">
      <w:pPr>
        <w:spacing w:line="600" w:lineRule="exact"/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296DA3">
        <w:rPr>
          <w:rFonts w:ascii="Times New Roman" w:eastAsia="方正仿宋_GBK" w:hAnsi="Times New Roman" w:hint="eastAsia"/>
          <w:sz w:val="28"/>
          <w:szCs w:val="28"/>
        </w:rPr>
        <w:t>33</w:t>
      </w:r>
      <w:r w:rsidRPr="00296DA3">
        <w:rPr>
          <w:rFonts w:ascii="方正仿宋_GBK" w:eastAsia="方正仿宋_GBK" w:hint="eastAsia"/>
          <w:sz w:val="28"/>
          <w:szCs w:val="28"/>
        </w:rPr>
        <w:t>.“两个结合”是探索中国特色社会主义道路取得成功的最大法宝研究</w:t>
      </w:r>
    </w:p>
    <w:p w:rsidR="00296DA3" w:rsidRPr="00296DA3" w:rsidRDefault="00296DA3" w:rsidP="00296DA3">
      <w:pPr>
        <w:spacing w:line="600" w:lineRule="exact"/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296DA3">
        <w:rPr>
          <w:rFonts w:ascii="Times New Roman" w:eastAsia="方正仿宋_GBK" w:hAnsi="Times New Roman" w:hint="eastAsia"/>
          <w:sz w:val="28"/>
          <w:szCs w:val="28"/>
        </w:rPr>
        <w:t>34</w:t>
      </w:r>
      <w:r w:rsidRPr="00296DA3">
        <w:rPr>
          <w:rFonts w:ascii="方正仿宋_GBK" w:eastAsia="方正仿宋_GBK" w:hint="eastAsia"/>
          <w:sz w:val="28"/>
          <w:szCs w:val="28"/>
        </w:rPr>
        <w:t>.“第二个结合”研究</w:t>
      </w:r>
    </w:p>
    <w:p w:rsidR="00296DA3" w:rsidRPr="00296DA3" w:rsidRDefault="00296DA3" w:rsidP="00296DA3">
      <w:pPr>
        <w:spacing w:line="600" w:lineRule="exact"/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296DA3">
        <w:rPr>
          <w:rFonts w:ascii="Times New Roman" w:eastAsia="方正仿宋_GBK" w:hAnsi="Times New Roman" w:hint="eastAsia"/>
          <w:sz w:val="28"/>
          <w:szCs w:val="28"/>
        </w:rPr>
        <w:lastRenderedPageBreak/>
        <w:t>35</w:t>
      </w:r>
      <w:r w:rsidRPr="00296DA3">
        <w:rPr>
          <w:rFonts w:ascii="方正仿宋_GBK" w:eastAsia="方正仿宋_GBK" w:hint="eastAsia"/>
          <w:sz w:val="28"/>
          <w:szCs w:val="28"/>
        </w:rPr>
        <w:t>.习近平总书记关于文化建设的系列新思想新观点新论断研究</w:t>
      </w:r>
    </w:p>
    <w:p w:rsidR="00D67912" w:rsidRPr="00296DA3" w:rsidRDefault="00296DA3" w:rsidP="00296DA3">
      <w:pPr>
        <w:spacing w:line="600" w:lineRule="exact"/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296DA3">
        <w:rPr>
          <w:rFonts w:ascii="Times New Roman" w:eastAsia="方正仿宋_GBK" w:hAnsi="Times New Roman" w:hint="eastAsia"/>
          <w:sz w:val="28"/>
          <w:szCs w:val="28"/>
        </w:rPr>
        <w:t>36</w:t>
      </w:r>
      <w:r w:rsidRPr="00296DA3">
        <w:rPr>
          <w:rFonts w:ascii="方正仿宋_GBK" w:eastAsia="方正仿宋_GBK" w:hint="eastAsia"/>
          <w:sz w:val="28"/>
          <w:szCs w:val="28"/>
        </w:rPr>
        <w:t>.实现精神上的独立自主研究</w:t>
      </w:r>
    </w:p>
    <w:sectPr w:rsidR="00D67912" w:rsidRPr="00296DA3" w:rsidSect="00D67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A3"/>
    <w:rsid w:val="000125B8"/>
    <w:rsid w:val="0001436D"/>
    <w:rsid w:val="000207E8"/>
    <w:rsid w:val="00042305"/>
    <w:rsid w:val="00050F8D"/>
    <w:rsid w:val="0005124F"/>
    <w:rsid w:val="000843ED"/>
    <w:rsid w:val="00095C43"/>
    <w:rsid w:val="000D1760"/>
    <w:rsid w:val="000D27BF"/>
    <w:rsid w:val="000E05AA"/>
    <w:rsid w:val="000F5B01"/>
    <w:rsid w:val="001207B4"/>
    <w:rsid w:val="00147B97"/>
    <w:rsid w:val="0015256F"/>
    <w:rsid w:val="001700B8"/>
    <w:rsid w:val="00176D47"/>
    <w:rsid w:val="00182AA8"/>
    <w:rsid w:val="001970B8"/>
    <w:rsid w:val="001A2CE7"/>
    <w:rsid w:val="001B5EC5"/>
    <w:rsid w:val="001C2843"/>
    <w:rsid w:val="001E4262"/>
    <w:rsid w:val="0020254C"/>
    <w:rsid w:val="00203365"/>
    <w:rsid w:val="002052B0"/>
    <w:rsid w:val="0020532B"/>
    <w:rsid w:val="002333EA"/>
    <w:rsid w:val="00244FC6"/>
    <w:rsid w:val="00266C70"/>
    <w:rsid w:val="00296DA3"/>
    <w:rsid w:val="002A67DE"/>
    <w:rsid w:val="002B55C4"/>
    <w:rsid w:val="002B5CA9"/>
    <w:rsid w:val="002D2137"/>
    <w:rsid w:val="002D3B44"/>
    <w:rsid w:val="002D3BF6"/>
    <w:rsid w:val="002E26ED"/>
    <w:rsid w:val="002E4799"/>
    <w:rsid w:val="003019CF"/>
    <w:rsid w:val="0030642D"/>
    <w:rsid w:val="00316647"/>
    <w:rsid w:val="003607F5"/>
    <w:rsid w:val="00377B5A"/>
    <w:rsid w:val="00386488"/>
    <w:rsid w:val="00393C8D"/>
    <w:rsid w:val="003946C7"/>
    <w:rsid w:val="003A0CC9"/>
    <w:rsid w:val="003A0D35"/>
    <w:rsid w:val="003A1FD7"/>
    <w:rsid w:val="003B4F04"/>
    <w:rsid w:val="003D372E"/>
    <w:rsid w:val="003E1333"/>
    <w:rsid w:val="003E498E"/>
    <w:rsid w:val="0042026A"/>
    <w:rsid w:val="0043591F"/>
    <w:rsid w:val="004453F3"/>
    <w:rsid w:val="00455318"/>
    <w:rsid w:val="00467238"/>
    <w:rsid w:val="0047005C"/>
    <w:rsid w:val="004736EA"/>
    <w:rsid w:val="00483CBA"/>
    <w:rsid w:val="0049100D"/>
    <w:rsid w:val="004930DA"/>
    <w:rsid w:val="004974AA"/>
    <w:rsid w:val="004A27BD"/>
    <w:rsid w:val="004A5FE0"/>
    <w:rsid w:val="004A7EFF"/>
    <w:rsid w:val="004B7E38"/>
    <w:rsid w:val="0050043E"/>
    <w:rsid w:val="00504104"/>
    <w:rsid w:val="005071DD"/>
    <w:rsid w:val="00537F9D"/>
    <w:rsid w:val="00572316"/>
    <w:rsid w:val="00586702"/>
    <w:rsid w:val="005C2CA5"/>
    <w:rsid w:val="005E6CD7"/>
    <w:rsid w:val="005F44B6"/>
    <w:rsid w:val="006411E5"/>
    <w:rsid w:val="006424DF"/>
    <w:rsid w:val="0066319F"/>
    <w:rsid w:val="00667D59"/>
    <w:rsid w:val="00681A9B"/>
    <w:rsid w:val="006D0232"/>
    <w:rsid w:val="006D12EA"/>
    <w:rsid w:val="006D2F42"/>
    <w:rsid w:val="006E1D5D"/>
    <w:rsid w:val="00703060"/>
    <w:rsid w:val="00750881"/>
    <w:rsid w:val="007858B9"/>
    <w:rsid w:val="00795598"/>
    <w:rsid w:val="007A6ABD"/>
    <w:rsid w:val="007C308F"/>
    <w:rsid w:val="007F6790"/>
    <w:rsid w:val="00801E8D"/>
    <w:rsid w:val="008242C6"/>
    <w:rsid w:val="00825D1A"/>
    <w:rsid w:val="00833ECE"/>
    <w:rsid w:val="00840732"/>
    <w:rsid w:val="00842562"/>
    <w:rsid w:val="008520BA"/>
    <w:rsid w:val="00860145"/>
    <w:rsid w:val="00874D54"/>
    <w:rsid w:val="00896F26"/>
    <w:rsid w:val="008A07F6"/>
    <w:rsid w:val="008A67EB"/>
    <w:rsid w:val="008A79BC"/>
    <w:rsid w:val="008B7FD0"/>
    <w:rsid w:val="008C3FD0"/>
    <w:rsid w:val="008D67DD"/>
    <w:rsid w:val="008F7F5A"/>
    <w:rsid w:val="00905D44"/>
    <w:rsid w:val="00906A8F"/>
    <w:rsid w:val="00907933"/>
    <w:rsid w:val="00922171"/>
    <w:rsid w:val="00931081"/>
    <w:rsid w:val="0093185F"/>
    <w:rsid w:val="0093442F"/>
    <w:rsid w:val="009410A1"/>
    <w:rsid w:val="0097226B"/>
    <w:rsid w:val="009842A0"/>
    <w:rsid w:val="0098590C"/>
    <w:rsid w:val="009933C9"/>
    <w:rsid w:val="009A7699"/>
    <w:rsid w:val="009C1573"/>
    <w:rsid w:val="009C2748"/>
    <w:rsid w:val="009C7799"/>
    <w:rsid w:val="009C7BAC"/>
    <w:rsid w:val="009F0217"/>
    <w:rsid w:val="009F3097"/>
    <w:rsid w:val="00A25504"/>
    <w:rsid w:val="00A31360"/>
    <w:rsid w:val="00A73482"/>
    <w:rsid w:val="00A73DB9"/>
    <w:rsid w:val="00A7503B"/>
    <w:rsid w:val="00A91931"/>
    <w:rsid w:val="00AB6E9E"/>
    <w:rsid w:val="00AB7A6D"/>
    <w:rsid w:val="00AC1B1F"/>
    <w:rsid w:val="00AC384A"/>
    <w:rsid w:val="00AC4965"/>
    <w:rsid w:val="00AC6974"/>
    <w:rsid w:val="00AF1169"/>
    <w:rsid w:val="00B007F7"/>
    <w:rsid w:val="00B02F8B"/>
    <w:rsid w:val="00B129C9"/>
    <w:rsid w:val="00B13447"/>
    <w:rsid w:val="00B24776"/>
    <w:rsid w:val="00B64D73"/>
    <w:rsid w:val="00B70697"/>
    <w:rsid w:val="00B74A64"/>
    <w:rsid w:val="00B87767"/>
    <w:rsid w:val="00B878F9"/>
    <w:rsid w:val="00BC2D09"/>
    <w:rsid w:val="00BD3CF1"/>
    <w:rsid w:val="00C1273E"/>
    <w:rsid w:val="00C15B72"/>
    <w:rsid w:val="00C25723"/>
    <w:rsid w:val="00C33485"/>
    <w:rsid w:val="00C34619"/>
    <w:rsid w:val="00C84F58"/>
    <w:rsid w:val="00C96613"/>
    <w:rsid w:val="00CE36A0"/>
    <w:rsid w:val="00CF2E8A"/>
    <w:rsid w:val="00D14DCA"/>
    <w:rsid w:val="00D35632"/>
    <w:rsid w:val="00D67912"/>
    <w:rsid w:val="00D91121"/>
    <w:rsid w:val="00D96DA3"/>
    <w:rsid w:val="00DB47C0"/>
    <w:rsid w:val="00DB4DAD"/>
    <w:rsid w:val="00DB7C94"/>
    <w:rsid w:val="00DD6F88"/>
    <w:rsid w:val="00DD7B2D"/>
    <w:rsid w:val="00DF1F21"/>
    <w:rsid w:val="00DF725C"/>
    <w:rsid w:val="00E16761"/>
    <w:rsid w:val="00E2255C"/>
    <w:rsid w:val="00E3655E"/>
    <w:rsid w:val="00E468D0"/>
    <w:rsid w:val="00E511C0"/>
    <w:rsid w:val="00EA522C"/>
    <w:rsid w:val="00EB73E6"/>
    <w:rsid w:val="00EC7D41"/>
    <w:rsid w:val="00ED1964"/>
    <w:rsid w:val="00ED5290"/>
    <w:rsid w:val="00F00D32"/>
    <w:rsid w:val="00F04873"/>
    <w:rsid w:val="00F26379"/>
    <w:rsid w:val="00F30E01"/>
    <w:rsid w:val="00F75B0B"/>
    <w:rsid w:val="00F907B6"/>
    <w:rsid w:val="00F90D7E"/>
    <w:rsid w:val="00FA3A1C"/>
    <w:rsid w:val="00FB221A"/>
    <w:rsid w:val="00FB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7335F"/>
  <w15:chartTrackingRefBased/>
  <w15:docId w15:val="{639E77B8-A196-41D9-8C08-186C6ABE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79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周峰</dc:creator>
  <cp:keywords/>
  <dc:description/>
  <cp:lastModifiedBy>周峰</cp:lastModifiedBy>
  <cp:revision>1</cp:revision>
  <dcterms:created xsi:type="dcterms:W3CDTF">2023-06-26T01:49:00Z</dcterms:created>
  <dcterms:modified xsi:type="dcterms:W3CDTF">2023-06-26T01:52:00Z</dcterms:modified>
</cp:coreProperties>
</file>