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C1" w:rsidRPr="00AB1A3A" w:rsidRDefault="007E11C1" w:rsidP="007E11C1">
      <w:pPr>
        <w:widowControl/>
        <w:jc w:val="left"/>
        <w:rPr>
          <w:rFonts w:ascii="方正黑体_GBK" w:eastAsia="方正黑体_GBK"/>
        </w:rPr>
      </w:pPr>
      <w:r w:rsidRPr="00AB1A3A">
        <w:rPr>
          <w:rFonts w:ascii="方正黑体_GBK" w:eastAsia="方正黑体_GBK" w:hint="eastAsia"/>
        </w:rPr>
        <w:t>附件1</w:t>
      </w:r>
    </w:p>
    <w:p w:rsidR="007E11C1" w:rsidRDefault="007E11C1" w:rsidP="007E11C1">
      <w:pPr>
        <w:widowControl/>
        <w:jc w:val="left"/>
      </w:pPr>
    </w:p>
    <w:p w:rsidR="007E11C1" w:rsidRDefault="007E11C1" w:rsidP="007E11C1">
      <w:pPr>
        <w:widowControl/>
        <w:jc w:val="center"/>
        <w:rPr>
          <w:rFonts w:ascii="Times New Roman" w:eastAsia="方正小标宋_GBK"/>
          <w:sz w:val="40"/>
          <w:szCs w:val="44"/>
        </w:rPr>
      </w:pPr>
      <w:r>
        <w:rPr>
          <w:rFonts w:ascii="Times New Roman" w:eastAsia="方正小标宋_GBK" w:hint="eastAsia"/>
          <w:sz w:val="40"/>
          <w:szCs w:val="44"/>
        </w:rPr>
        <w:t>涪陵改革开放</w:t>
      </w:r>
      <w:r>
        <w:rPr>
          <w:rFonts w:ascii="Times New Roman" w:eastAsia="方正小标宋_GBK" w:hint="eastAsia"/>
          <w:sz w:val="40"/>
          <w:szCs w:val="44"/>
        </w:rPr>
        <w:t>40</w:t>
      </w:r>
      <w:r>
        <w:rPr>
          <w:rFonts w:ascii="Times New Roman" w:eastAsia="方正小标宋_GBK" w:hint="eastAsia"/>
          <w:sz w:val="40"/>
          <w:szCs w:val="44"/>
        </w:rPr>
        <w:t>周年理论与实践研究选题指南</w:t>
      </w:r>
    </w:p>
    <w:p w:rsidR="007E11C1" w:rsidRPr="00A46F98" w:rsidRDefault="007E11C1" w:rsidP="007E11C1">
      <w:pPr>
        <w:widowControl/>
        <w:jc w:val="left"/>
      </w:pP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1.习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近平论改革开放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的历史经验和意义研究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2.习近平新时代中国特色社会主义思想与涪陵发展研究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3.改革开放与涪陵发展研究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4.涪陵40年改革开放成果盘点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5.涪陵改革开放四十年简史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6.涪陵改革开放四十年行政体制变迁研究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7.涪陵改革开放四十年经济体制变迁研究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8.涪陵改革开放四十年文化体制变迁研究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9.涪陵改革开放四十年社会体制变迁研究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10.涪陵改革开放四十年生态管理体制变迁研究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11.涪陵改革开放四十年党的建设成就与经验研究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12.改革开放四十年来涪陵人思想观念的转变研究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13.改革开放四十年来涪陵社会组织变化研究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14.涪陵改革开放四十年经验与教训研究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15.涪陵改革开放四十年面临困境与问题研究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16.涪陵迈向现代化过程中的困难与问题研究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17.改革开放四十年来涪陵国有企业发展问题研究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18.改革开放四十年来涪陵非公有制经济发展问题研究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19.40年来涪陵改革的重点及难点研究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20.40年来涪陵对外开放的成就与问题研究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21.新时代背景下推进涪陵对外开放的突破口研究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22.改革开放对涪陵发展机制的推进作用研究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23.改革开放以来涪陵“三农”问题研究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24.涪陵改革开放四十年社会结构的变化特点研究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25.涪陵供给侧结构性改革剖析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26.区位条件对涪陵发展的影响研究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27.行政区划对涪陵发展的影响研究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28.传统观念对涪陵发展的影响研究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29.现代观念对涪陵发展的影响研究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30.互联网发展对涪陵的影响研究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31.党的建设对涪陵发展的引领作用研究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32.改革开放四十年涪陵党史概览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33.涪陵社会问题表现及其治理研究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34.涪陵农民工工作、生活状况研究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35.涪陵农民工权益保障研究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36.涪陵乡村变迁中的问题研究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37.涪陵城镇化对农村村社的影响研究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38.涪陵“农转城”居民工作、生活状况研究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39.我国改革开放惠及涪陵的政策举措及其效应研究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40.涪陵科技发展成效、经验及问题研究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41.</w:t>
      </w:r>
      <w:r>
        <w:rPr>
          <w:rFonts w:ascii="仿宋_GB2312" w:eastAsia="仿宋_GB2312" w:hint="eastAsia"/>
          <w:color w:val="000000"/>
          <w:sz w:val="32"/>
          <w:szCs w:val="32"/>
        </w:rPr>
        <w:t>弘扬以改革创新为核心的时代精神研究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42.涪陵文化产业发展研究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43.一带一路、长江经济带建设等对涪陵的影响研究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44.涪陵旅游业发展中的问题与对策研究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45.涪陵产业发展相关问题研究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46.涪陵金融投资问题研究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47.涪陵精准扶贫与全面建设小康社会成效、经验与问题研究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48.涪陵区域（各街道乡镇）发展成效，经验及相关问题研究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49.涪陵现代化大城市建设问题研究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50.涪陵创新发展案例剖析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51.涪陵持续发展案例剖析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52.涪陵循环发展案例剖析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53.涪陵区域协调发展研究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54.涪陵精神在涪陵改革开放中的地位作用研究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55.涪陵资源开发与环境保护相关问题研究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56.涪陵生态建设、循环发展相关问题研究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57.改革开放四十年涪陵易理文化研究评介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58.从某街道、乡镇40年变迁看涪陵发展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59.从某企业40年变迁看涪陵改革开放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60.从某事业单位40年变迁看涪陵改革开放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61.从某村社40年变迁看涪陵发展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62.涪陵实施乡村振兴战略的重点难点与对策研究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63.涪陵进入新时代的特征与问题研究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64.涪陵人民日益增长的美好生活需要及其变化研究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65.涪陵发展不充分不平衡矛盾表现与症结研究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66.涪陵在决胜全面建成小康社会阶段应注意的问题研究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67.涪陵贯彻新发展理念建设现代化经济体系的基本思路研究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68.涪陵全面深化改革中面临的系统性整体性协同性问题研究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69.推动涪陵经济转向高质量发展研究</w:t>
      </w:r>
    </w:p>
    <w:p w:rsidR="007E11C1" w:rsidRDefault="007E11C1" w:rsidP="007E11C1">
      <w:pPr>
        <w:pStyle w:val="a3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70.协同推进社会革命和自我革命研究</w:t>
      </w:r>
    </w:p>
    <w:p w:rsidR="007E11C1" w:rsidRDefault="007E11C1" w:rsidP="007E11C1">
      <w:pPr>
        <w:widowControl/>
        <w:spacing w:line="600" w:lineRule="exact"/>
        <w:jc w:val="left"/>
      </w:pPr>
    </w:p>
    <w:p w:rsidR="007E11C1" w:rsidRDefault="007E11C1" w:rsidP="007E11C1">
      <w:pPr>
        <w:widowControl/>
        <w:spacing w:line="600" w:lineRule="exact"/>
        <w:jc w:val="left"/>
      </w:pPr>
      <w:r>
        <w:br w:type="page"/>
      </w:r>
    </w:p>
    <w:p w:rsidR="001C2C8A" w:rsidRPr="007E11C1" w:rsidRDefault="001C2C8A"/>
    <w:sectPr w:rsidR="001C2C8A" w:rsidRPr="007E11C1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1C1"/>
    <w:rsid w:val="001C2C8A"/>
    <w:rsid w:val="007E11C1"/>
    <w:rsid w:val="009B6A17"/>
    <w:rsid w:val="009F076D"/>
    <w:rsid w:val="00B90742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1"/>
    <w:pPr>
      <w:widowControl w:val="0"/>
      <w:jc w:val="both"/>
    </w:pPr>
    <w:rPr>
      <w:rFonts w:ascii="黑体" w:eastAsia="黑体" w:hAnsi="Times New Roman" w:cs="Times New Roman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qFormat/>
    <w:rsid w:val="007E11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1243</Characters>
  <Application>Microsoft Office Word</Application>
  <DocSecurity>0</DocSecurity>
  <Lines>10</Lines>
  <Paragraphs>2</Paragraphs>
  <ScaleCrop>false</ScaleCrop>
  <Company>yznu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2018-09-21T03:03:00Z</dcterms:created>
  <dcterms:modified xsi:type="dcterms:W3CDTF">2018-09-21T03:03:00Z</dcterms:modified>
</cp:coreProperties>
</file>